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3B" w:rsidRDefault="008D733B">
      <w:pPr>
        <w:spacing w:line="240" w:lineRule="exact"/>
        <w:rPr>
          <w:sz w:val="19"/>
          <w:szCs w:val="19"/>
        </w:rPr>
      </w:pPr>
    </w:p>
    <w:p w:rsidR="008D733B" w:rsidRDefault="008D733B">
      <w:pPr>
        <w:spacing w:line="240" w:lineRule="exact"/>
        <w:rPr>
          <w:sz w:val="19"/>
          <w:szCs w:val="19"/>
        </w:rPr>
      </w:pPr>
    </w:p>
    <w:p w:rsidR="008D733B" w:rsidRDefault="008D733B">
      <w:pPr>
        <w:spacing w:line="240" w:lineRule="exact"/>
        <w:rPr>
          <w:sz w:val="19"/>
          <w:szCs w:val="19"/>
        </w:rPr>
      </w:pPr>
    </w:p>
    <w:p w:rsidR="008D733B" w:rsidRDefault="008D733B">
      <w:pPr>
        <w:spacing w:line="240" w:lineRule="exact"/>
        <w:rPr>
          <w:sz w:val="19"/>
          <w:szCs w:val="19"/>
        </w:rPr>
      </w:pPr>
    </w:p>
    <w:p w:rsidR="008D733B" w:rsidRDefault="008D733B">
      <w:pPr>
        <w:spacing w:before="84" w:after="84" w:line="240" w:lineRule="exact"/>
        <w:rPr>
          <w:sz w:val="19"/>
          <w:szCs w:val="19"/>
        </w:rPr>
      </w:pPr>
    </w:p>
    <w:p w:rsidR="008D733B" w:rsidRDefault="008D733B">
      <w:pPr>
        <w:rPr>
          <w:sz w:val="2"/>
          <w:szCs w:val="2"/>
        </w:rPr>
        <w:sectPr w:rsidR="008D733B">
          <w:headerReference w:type="even" r:id="rId6"/>
          <w:footerReference w:type="default" r:id="rId7"/>
          <w:pgSz w:w="11900" w:h="16840"/>
          <w:pgMar w:top="1260" w:right="0" w:bottom="1034" w:left="0" w:header="0" w:footer="3" w:gutter="0"/>
          <w:cols w:space="720"/>
          <w:noEndnote/>
          <w:titlePg/>
          <w:docGrid w:linePitch="360"/>
        </w:sectPr>
      </w:pPr>
    </w:p>
    <w:p w:rsidR="008D733B" w:rsidRDefault="002D121E">
      <w:pPr>
        <w:pStyle w:val="21"/>
        <w:shd w:val="clear" w:color="auto" w:fill="auto"/>
        <w:spacing w:after="669"/>
        <w:ind w:right="5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73405" distL="178435" distR="1204595" simplePos="0" relativeHeight="377487104" behindDoc="1" locked="0" layoutInCell="1" allowOverlap="1">
                <wp:simplePos x="0" y="0"/>
                <wp:positionH relativeFrom="margin">
                  <wp:posOffset>337185</wp:posOffset>
                </wp:positionH>
                <wp:positionV relativeFrom="paragraph">
                  <wp:posOffset>-150495</wp:posOffset>
                </wp:positionV>
                <wp:extent cx="1760220" cy="650240"/>
                <wp:effectExtent l="635" t="3810" r="1270" b="3175"/>
                <wp:wrapSquare wrapText="right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3B" w:rsidRDefault="00845DED">
                            <w:pPr>
                              <w:pStyle w:val="6"/>
                              <w:shd w:val="clear" w:color="auto" w:fill="auto"/>
                            </w:pPr>
                            <w:r>
                              <w:t>МИНИСТЕРСТВО</w:t>
                            </w:r>
                            <w:r>
                              <w:br/>
                              <w:t>ОБРАЗОВАНИЯ И НАУКИ</w:t>
                            </w:r>
                            <w:r>
                              <w:br/>
                              <w:t>РОССИЙСКОЙ ФЕДЕРАЦИИ</w:t>
                            </w:r>
                            <w:r>
                              <w:br/>
                              <w:t>(МИНОБРНАУКИ РОССИИ)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.55pt;margin-top:-11.85pt;width:138.6pt;height:51.2pt;z-index:-125829376;visibility:visible;mso-wrap-style:square;mso-width-percent:0;mso-height-percent:0;mso-wrap-distance-left:14.05pt;mso-wrap-distance-top:0;mso-wrap-distance-right:94.85pt;mso-wrap-distance-bottom:4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i1rQIAAKs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" filled="f" stroked="f">
                <v:textbox style="mso-fit-shape-to-text:t" inset="0,0,0,0">
                  <w:txbxContent>
                    <w:p w:rsidR="008D733B" w:rsidRDefault="00845DED">
                      <w:pPr>
                        <w:pStyle w:val="6"/>
                        <w:shd w:val="clear" w:color="auto" w:fill="auto"/>
                      </w:pPr>
                      <w:r>
                        <w:t>МИНИСТЕРСТВО</w:t>
                      </w:r>
                      <w:r>
                        <w:br/>
                        <w:t>ОБРАЗОВАНИЯ И НАУКИ</w:t>
                      </w:r>
                      <w:r>
                        <w:br/>
                        <w:t>РОССИЙСКОЙ ФЕДЕРАЦИИ</w:t>
                      </w:r>
                      <w:r>
                        <w:br/>
                        <w:t>(МИНОБРНАУКИ РОССИИ)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7715" distB="0" distL="63500" distR="1019810" simplePos="0" relativeHeight="377487105" behindDoc="1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657860</wp:posOffset>
                </wp:positionV>
                <wp:extent cx="2123440" cy="432435"/>
                <wp:effectExtent l="3175" t="2540" r="0" b="3175"/>
                <wp:wrapSquare wrapText="right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3B" w:rsidRDefault="00845DED">
                            <w:pPr>
                              <w:pStyle w:val="70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70ptExact"/>
                              </w:rPr>
                              <w:t>Департамент государственной</w:t>
                            </w:r>
                            <w:r>
                              <w:rPr>
                                <w:rStyle w:val="70ptExact"/>
                              </w:rPr>
                              <w:br/>
                            </w:r>
                            <w:r>
                              <w:rPr>
                                <w:rStyle w:val="70ptExact"/>
                              </w:rPr>
                              <w:t>политики в сфере защиты прав</w:t>
                            </w:r>
                            <w:r>
                              <w:rPr>
                                <w:rStyle w:val="70ptExact"/>
                              </w:rPr>
                              <w:br/>
                              <w:t>детей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2.5pt;margin-top:51.8pt;width:167.2pt;height:34.05pt;z-index:-125829375;visibility:visible;mso-wrap-style:square;mso-width-percent:0;mso-height-percent:0;mso-wrap-distance-left:5pt;mso-wrap-distance-top:60.45pt;mso-wrap-distance-right:8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mGrwIAALI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" filled="f" stroked="f">
                <v:textbox style="mso-fit-shape-to-text:t" inset="0,0,0,0">
                  <w:txbxContent>
                    <w:p w:rsidR="008D733B" w:rsidRDefault="00845DED">
                      <w:pPr>
                        <w:pStyle w:val="70"/>
                        <w:shd w:val="clear" w:color="auto" w:fill="auto"/>
                        <w:ind w:left="20"/>
                      </w:pPr>
                      <w:r>
                        <w:rPr>
                          <w:rStyle w:val="70ptExact"/>
                        </w:rPr>
                        <w:t>Департамент государственной</w:t>
                      </w:r>
                      <w:r>
                        <w:rPr>
                          <w:rStyle w:val="70ptExact"/>
                        </w:rPr>
                        <w:br/>
                      </w:r>
                      <w:r>
                        <w:rPr>
                          <w:rStyle w:val="70ptExact"/>
                        </w:rPr>
                        <w:t>политики в сфере защиты прав</w:t>
                      </w:r>
                      <w:r>
                        <w:rPr>
                          <w:rStyle w:val="70ptExact"/>
                        </w:rPr>
                        <w:br/>
                        <w:t>детей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45DED">
        <w:t>Руководителям органов исполнительной власти субъектов Российской Федерации, осуществляющих управление в сфере образования</w:t>
      </w:r>
    </w:p>
    <w:p w:rsidR="008D733B" w:rsidRDefault="00845DED">
      <w:pPr>
        <w:pStyle w:val="30"/>
        <w:shd w:val="clear" w:color="auto" w:fill="auto"/>
        <w:spacing w:before="0"/>
        <w:ind w:left="240"/>
      </w:pPr>
      <w:r>
        <w:t>Люсиновская ул., д. 51, Москва, 117997.</w:t>
      </w:r>
    </w:p>
    <w:p w:rsidR="008D733B" w:rsidRDefault="00845DED">
      <w:pPr>
        <w:pStyle w:val="30"/>
        <w:shd w:val="clear" w:color="auto" w:fill="auto"/>
        <w:spacing w:before="0"/>
        <w:ind w:firstLine="780"/>
        <w:jc w:val="both"/>
      </w:pPr>
      <w:r>
        <w:t>Тел./факс (499) 237-58-74.</w:t>
      </w:r>
    </w:p>
    <w:p w:rsidR="008D733B" w:rsidRPr="002D121E" w:rsidRDefault="00845DED">
      <w:pPr>
        <w:pStyle w:val="30"/>
        <w:shd w:val="clear" w:color="auto" w:fill="auto"/>
        <w:spacing w:before="0" w:after="125"/>
        <w:ind w:left="920"/>
        <w:rPr>
          <w:lang w:val="en-US"/>
        </w:rPr>
      </w:pPr>
      <w:r>
        <w:rPr>
          <w:lang w:val="en-US" w:eastAsia="en-US" w:bidi="en-US"/>
        </w:rPr>
        <w:t xml:space="preserve">E-mail: </w:t>
      </w:r>
      <w:hyperlink r:id="rId8" w:history="1">
        <w:r>
          <w:rPr>
            <w:lang w:val="en-US" w:eastAsia="en-US" w:bidi="en-US"/>
          </w:rPr>
          <w:t>d07@mon.gov.ru</w:t>
        </w:r>
      </w:hyperlink>
    </w:p>
    <w:p w:rsidR="008D733B" w:rsidRPr="002D121E" w:rsidRDefault="00845DED">
      <w:pPr>
        <w:pStyle w:val="40"/>
        <w:shd w:val="clear" w:color="auto" w:fill="auto"/>
        <w:spacing w:before="0" w:after="465"/>
        <w:ind w:left="520"/>
        <w:rPr>
          <w:lang w:val="ru-RU"/>
        </w:rPr>
      </w:pPr>
      <w:r>
        <w:rPr>
          <w:rStyle w:val="41"/>
          <w:i/>
          <w:iCs/>
          <w:lang w:val="en-US" w:eastAsia="en-US" w:bidi="en-US"/>
        </w:rPr>
        <w:t>OS</w:t>
      </w:r>
      <w:r w:rsidRPr="002D121E">
        <w:rPr>
          <w:rStyle w:val="41"/>
          <w:i/>
          <w:iCs/>
          <w:lang w:eastAsia="en-US" w:bidi="en-US"/>
        </w:rPr>
        <w:t xml:space="preserve"> </w:t>
      </w:r>
      <w:r>
        <w:rPr>
          <w:rStyle w:val="41"/>
          <w:i/>
          <w:iCs/>
        </w:rPr>
        <w:t xml:space="preserve">09 </w:t>
      </w:r>
      <w:r>
        <w:rPr>
          <w:rStyle w:val="41"/>
          <w:i/>
          <w:iCs/>
          <w:lang w:val="en-US" w:eastAsia="en-US" w:bidi="en-US"/>
        </w:rPr>
        <w:t>fUKb</w:t>
      </w:r>
      <w:r>
        <w:t>Jh</w:t>
      </w:r>
      <w:r w:rsidRPr="002D121E">
        <w:rPr>
          <w:lang w:val="ru-RU"/>
        </w:rPr>
        <w:t xml:space="preserve"> </w:t>
      </w:r>
      <w:r>
        <w:rPr>
          <w:rStyle w:val="41"/>
          <w:i/>
          <w:iCs/>
        </w:rPr>
        <w:t>(Я-ЧЗЛ</w:t>
      </w:r>
    </w:p>
    <w:p w:rsidR="008D733B" w:rsidRDefault="00845DED">
      <w:pPr>
        <w:pStyle w:val="21"/>
        <w:shd w:val="clear" w:color="auto" w:fill="auto"/>
        <w:spacing w:after="0" w:line="457" w:lineRule="exact"/>
        <w:ind w:firstLine="780"/>
        <w:jc w:val="both"/>
      </w:pPr>
      <w:r>
        <w:t>В рамках реализации мероприятия «Развитие дистанционного образования детей-инвалидов» приоритетного национального проекта «Образование» (далее - Мероприятие ПНПО) в субъектах Российской Федерации получен полож</w:t>
      </w:r>
      <w:r>
        <w:t>ительный опыт обучения на дому по расширенным учебным планам детей- инвалидов, других категорий детей, не посещающих образовательные учреждения по состоянию здоровья.</w:t>
      </w:r>
    </w:p>
    <w:p w:rsidR="008D733B" w:rsidRDefault="00845DED">
      <w:pPr>
        <w:pStyle w:val="21"/>
        <w:shd w:val="clear" w:color="auto" w:fill="auto"/>
        <w:tabs>
          <w:tab w:val="right" w:pos="9529"/>
        </w:tabs>
        <w:spacing w:after="0" w:line="464" w:lineRule="exact"/>
        <w:ind w:firstLine="780"/>
        <w:jc w:val="both"/>
      </w:pPr>
      <w:r>
        <w:t>С целью реализации Федерального закона от 29 декабря 2012 г. № 273 «Об образовании в Росс</w:t>
      </w:r>
      <w:r>
        <w:t>ийской Федерации» в части обеспечения права каждого человека на образование и недопустимости дискриминации в сфере образования необходимо при определении учебной нагрузки детям, находящимся на индивидуальном обучении на дому, в том числе детям-инвалидам, о</w:t>
      </w:r>
      <w:r>
        <w:t>бучающимся дистанционно, руководствоваться</w:t>
      </w:r>
      <w:r>
        <w:tab/>
        <w:t>федеральными</w:t>
      </w:r>
    </w:p>
    <w:p w:rsidR="008D733B" w:rsidRDefault="00845DED">
      <w:pPr>
        <w:pStyle w:val="21"/>
        <w:shd w:val="clear" w:color="auto" w:fill="auto"/>
        <w:spacing w:after="0" w:line="464" w:lineRule="exact"/>
        <w:jc w:val="both"/>
      </w:pPr>
      <w:r>
        <w:t xml:space="preserve">государственными образовательными стандартами общего образования, постановлением Главного государственного санитарного врача Российской Федерации от 29 декабря 2010 г. № 189 «Об утверждении СанПиН </w:t>
      </w:r>
      <w:r>
        <w:t>2.4.2.2821-10 «Санитарно-эпидемиологические требования к условиям и организации обучения в общеобразовательных учреждениях», а также методическими рекомендациями по организации обучения на дому детей-инвалидов с использованием</w:t>
      </w:r>
    </w:p>
    <w:p w:rsidR="008D733B" w:rsidRDefault="002D121E">
      <w:pPr>
        <w:pStyle w:val="21"/>
        <w:shd w:val="clear" w:color="auto" w:fill="auto"/>
        <w:tabs>
          <w:tab w:val="left" w:pos="8114"/>
        </w:tabs>
        <w:spacing w:after="278" w:line="288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6" behindDoc="1" locked="0" layoutInCell="1" allowOverlap="1">
                <wp:simplePos x="0" y="0"/>
                <wp:positionH relativeFrom="margin">
                  <wp:posOffset>3190240</wp:posOffset>
                </wp:positionH>
                <wp:positionV relativeFrom="paragraph">
                  <wp:posOffset>0</wp:posOffset>
                </wp:positionV>
                <wp:extent cx="1938655" cy="815340"/>
                <wp:effectExtent l="0" t="3175" r="0" b="635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3B" w:rsidRDefault="002D121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43100" cy="638175"/>
                                  <wp:effectExtent l="0" t="0" r="0" b="9525"/>
                                  <wp:docPr id="3" name="Рисунок 1" descr="C:\Users\14857~1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4857~1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733B" w:rsidRDefault="00845DED">
                            <w:pPr>
                              <w:pStyle w:val="a3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.р^црГО</w:t>
                            </w:r>
                          </w:p>
                          <w:p w:rsidR="008D733B" w:rsidRDefault="00845DED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</w:rPr>
                              <w:t>п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51.2pt;margin-top:0;width:152.65pt;height:64.2pt;z-index:-12582937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94lsw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" filled="f" stroked="f">
                <v:textbox style="mso-fit-shape-to-text:t" inset="0,0,0,0">
                  <w:txbxContent>
                    <w:p w:rsidR="008D733B" w:rsidRDefault="002D121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43100" cy="638175"/>
                            <wp:effectExtent l="0" t="0" r="0" b="9525"/>
                            <wp:docPr id="3" name="Рисунок 1" descr="C:\Users\14857~1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4857~1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733B" w:rsidRDefault="00845DED">
                      <w:pPr>
                        <w:pStyle w:val="a3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.р^црГО</w:t>
                      </w:r>
                    </w:p>
                    <w:p w:rsidR="008D733B" w:rsidRDefault="00845DED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0"/>
                        </w:rPr>
                        <w:t>п</w:t>
                      </w:r>
                      <w:r>
                        <w:rPr>
                          <w:rStyle w:val="2Exact0"/>
                          <w:vertAlign w:val="superscript"/>
                        </w:rPr>
                        <w:t>:</w:t>
                      </w:r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DED">
        <w:t>дистанционных образовательных технолог]</w:t>
      </w:r>
      <w:r w:rsidR="00845DED">
        <w:tab/>
        <w:t>07-832.</w:t>
      </w:r>
    </w:p>
    <w:p w:rsidR="008D733B" w:rsidRDefault="00845DED">
      <w:pPr>
        <w:pStyle w:val="50"/>
        <w:shd w:val="clear" w:color="auto" w:fill="auto"/>
        <w:spacing w:before="0"/>
      </w:pPr>
      <w:r>
        <w:t xml:space="preserve">Об </w:t>
      </w:r>
      <w:r>
        <w:rPr>
          <w:rStyle w:val="5Tahoma65pt"/>
        </w:rPr>
        <w:t xml:space="preserve">определении </w:t>
      </w:r>
      <w:r>
        <w:t>учебной нагрузки обучающимся на дому</w:t>
      </w:r>
      <w:r>
        <w:t xml:space="preserve"> детям - </w:t>
      </w:r>
      <w:r>
        <w:rPr>
          <w:rStyle w:val="5Tahoma65pt"/>
        </w:rPr>
        <w:t>07</w:t>
      </w:r>
      <w:r>
        <w:br w:type="page"/>
      </w:r>
    </w:p>
    <w:p w:rsidR="008D733B" w:rsidRDefault="002D121E">
      <w:pPr>
        <w:pStyle w:val="21"/>
        <w:shd w:val="clear" w:color="auto" w:fill="auto"/>
        <w:spacing w:after="0" w:line="461" w:lineRule="exact"/>
        <w:ind w:firstLine="80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73405" distL="63500" distR="1108710" simplePos="0" relativeHeight="377487107" behindDoc="1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2219960</wp:posOffset>
                </wp:positionV>
                <wp:extent cx="2061845" cy="182880"/>
                <wp:effectExtent l="0" t="635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3B" w:rsidRDefault="00845DED">
                            <w:pPr>
                              <w:pStyle w:val="21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2Exact1"/>
                              </w:rPr>
                              <w:t>Приложение: на 1 л. в 1 экз.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.7pt;margin-top:174.8pt;width:162.35pt;height:14.4pt;z-index:-125829373;visibility:visible;mso-wrap-style:square;mso-width-percent:0;mso-height-percent:0;mso-wrap-distance-left:5pt;mso-wrap-distance-top:0;mso-wrap-distance-right:87.3pt;mso-wrap-distance-bottom:4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9vsg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" filled="f" stroked="f">
                <v:textbox style="mso-fit-shape-to-text:t" inset="0,0,0,0">
                  <w:txbxContent>
                    <w:p w:rsidR="008D733B" w:rsidRDefault="00845DED">
                      <w:pPr>
                        <w:pStyle w:val="21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2Exact1"/>
                        </w:rPr>
                        <w:t>Приложение: на 1 л. в 1 экз.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55675" distL="63500" distR="1383030" simplePos="0" relativeHeight="377487108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2990215</wp:posOffset>
                </wp:positionV>
                <wp:extent cx="1791970" cy="182880"/>
                <wp:effectExtent l="3810" t="0" r="4445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3B" w:rsidRDefault="00845DED">
                            <w:pPr>
                              <w:pStyle w:val="21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2Exact1"/>
                              </w:rPr>
                              <w:t>Директор Департамента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.3pt;margin-top:235.45pt;width:141.1pt;height:14.4pt;z-index:-125829372;visibility:visible;mso-wrap-style:square;mso-width-percent:0;mso-height-percent:0;mso-wrap-distance-left:5pt;mso-wrap-distance-top:0;mso-wrap-distance-right:108.9pt;mso-wrap-distance-bottom:7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1+6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" filled="f" stroked="f">
                <v:textbox style="mso-fit-shape-to-text:t" inset="0,0,0,0">
                  <w:txbxContent>
                    <w:p w:rsidR="008D733B" w:rsidRDefault="00845DED">
                      <w:pPr>
                        <w:pStyle w:val="21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2Exact1"/>
                        </w:rPr>
                        <w:t>Директор Департамента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094740" simplePos="0" relativeHeight="377487109" behindDoc="1" locked="0" layoutInCell="1" allowOverlap="1">
            <wp:simplePos x="0" y="0"/>
            <wp:positionH relativeFrom="margin">
              <wp:posOffset>3230245</wp:posOffset>
            </wp:positionH>
            <wp:positionV relativeFrom="paragraph">
              <wp:posOffset>2334260</wp:posOffset>
            </wp:positionV>
            <wp:extent cx="706120" cy="1833245"/>
            <wp:effectExtent l="0" t="0" r="0" b="0"/>
            <wp:wrapTopAndBottom/>
            <wp:docPr id="9" name="Рисунок 7" descr="C:\Users\14857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4857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83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928370" distL="741045" distR="63500" simplePos="0" relativeHeight="377487110" behindDoc="1" locked="0" layoutInCell="1" allowOverlap="1">
                <wp:simplePos x="0" y="0"/>
                <wp:positionH relativeFrom="margin">
                  <wp:posOffset>5031740</wp:posOffset>
                </wp:positionH>
                <wp:positionV relativeFrom="paragraph">
                  <wp:posOffset>3018155</wp:posOffset>
                </wp:positionV>
                <wp:extent cx="1090295" cy="182880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3B" w:rsidRDefault="00845DED">
                            <w:pPr>
                              <w:pStyle w:val="21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2Exact1"/>
                              </w:rPr>
                              <w:t>Е.А. Сильянов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96.2pt;margin-top:237.65pt;width:85.85pt;height:14.4pt;z-index:-125829370;visibility:visible;mso-wrap-style:square;mso-width-percent:0;mso-height-percent:0;mso-wrap-distance-left:58.35pt;mso-wrap-distance-top:0;mso-wrap-distance-right:5pt;mso-wrap-distance-bottom:7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" filled="f" stroked="f">
                <v:textbox style="mso-fit-shape-to-text:t" inset="0,0,0,0">
                  <w:txbxContent>
                    <w:p w:rsidR="008D733B" w:rsidRDefault="00845DED">
                      <w:pPr>
                        <w:pStyle w:val="21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2Exact1"/>
                        </w:rPr>
                        <w:t>Е.А. Сильянов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45DED">
        <w:t xml:space="preserve">Департамент направляет для учета в работе приказ Минобрнауки России от 2 сентября 2013 г. № 1035 «О признании не действующим на территории Российской Федерации письма </w:t>
      </w:r>
      <w:r w:rsidR="00845DED">
        <w:t>Министерства просвещения СССР от 5 мая 1978 г. № 28-М «Об улучшении организации индивидуального обучения больных детей на дому» и утратившим силу письма Министерства народного образования РСФСР от 14 ноября 1988 г. № 17-253-6 «Об индивидуальном обучении бо</w:t>
      </w:r>
      <w:r w:rsidR="00845DED">
        <w:t>льных детей на дому».</w:t>
      </w:r>
    </w:p>
    <w:p w:rsidR="008D733B" w:rsidRDefault="00845DED">
      <w:pPr>
        <w:pStyle w:val="30"/>
        <w:shd w:val="clear" w:color="auto" w:fill="auto"/>
        <w:spacing w:before="0" w:after="420" w:line="216" w:lineRule="exact"/>
        <w:ind w:right="5160"/>
      </w:pPr>
      <w:r>
        <w:t>Малышев К.В. (499) 237-88-34</w:t>
      </w:r>
    </w:p>
    <w:p w:rsidR="008D733B" w:rsidRDefault="00845DED">
      <w:pPr>
        <w:pStyle w:val="50"/>
        <w:shd w:val="clear" w:color="auto" w:fill="auto"/>
        <w:spacing w:before="0"/>
        <w:jc w:val="left"/>
        <w:sectPr w:rsidR="008D733B">
          <w:type w:val="continuous"/>
          <w:pgSz w:w="11900" w:h="16840"/>
          <w:pgMar w:top="1260" w:right="1104" w:bottom="1034" w:left="1105" w:header="0" w:footer="3" w:gutter="0"/>
          <w:cols w:space="720"/>
          <w:noEndnote/>
          <w:docGrid w:linePitch="360"/>
        </w:sectPr>
      </w:pPr>
      <w:r>
        <w:t>Об определении учебной нагрузки обучающимся на дому детям - 07</w:t>
      </w:r>
    </w:p>
    <w:p w:rsidR="008D733B" w:rsidRDefault="002D121E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2683510</wp:posOffset>
            </wp:positionH>
            <wp:positionV relativeFrom="paragraph">
              <wp:posOffset>0</wp:posOffset>
            </wp:positionV>
            <wp:extent cx="3214370" cy="734060"/>
            <wp:effectExtent l="0" t="0" r="5080" b="8890"/>
            <wp:wrapNone/>
            <wp:docPr id="7" name="Рисунок 5" descr="C:\Users\14857~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4857~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3B" w:rsidRDefault="008D733B">
      <w:pPr>
        <w:spacing w:line="360" w:lineRule="exact"/>
      </w:pPr>
    </w:p>
    <w:p w:rsidR="008D733B" w:rsidRDefault="008D733B">
      <w:pPr>
        <w:spacing w:line="428" w:lineRule="exact"/>
      </w:pPr>
    </w:p>
    <w:p w:rsidR="008D733B" w:rsidRDefault="008D733B">
      <w:pPr>
        <w:rPr>
          <w:sz w:val="2"/>
          <w:szCs w:val="2"/>
        </w:rPr>
        <w:sectPr w:rsidR="008D733B">
          <w:pgSz w:w="11900" w:h="16840"/>
          <w:pgMar w:top="1102" w:right="1111" w:bottom="1514" w:left="1318" w:header="0" w:footer="3" w:gutter="0"/>
          <w:cols w:space="720"/>
          <w:noEndnote/>
          <w:docGrid w:linePitch="360"/>
        </w:sectPr>
      </w:pPr>
    </w:p>
    <w:p w:rsidR="008D733B" w:rsidRDefault="008D733B">
      <w:pPr>
        <w:spacing w:line="192" w:lineRule="exact"/>
        <w:rPr>
          <w:sz w:val="15"/>
          <w:szCs w:val="15"/>
        </w:rPr>
      </w:pPr>
    </w:p>
    <w:p w:rsidR="008D733B" w:rsidRDefault="008D733B">
      <w:pPr>
        <w:rPr>
          <w:sz w:val="2"/>
          <w:szCs w:val="2"/>
        </w:rPr>
        <w:sectPr w:rsidR="008D733B">
          <w:type w:val="continuous"/>
          <w:pgSz w:w="11900" w:h="16840"/>
          <w:pgMar w:top="2489" w:right="0" w:bottom="5127" w:left="0" w:header="0" w:footer="3" w:gutter="0"/>
          <w:cols w:space="720"/>
          <w:noEndnote/>
          <w:docGrid w:linePitch="360"/>
        </w:sectPr>
      </w:pPr>
    </w:p>
    <w:p w:rsidR="008D733B" w:rsidRDefault="00845DED">
      <w:pPr>
        <w:pStyle w:val="70"/>
        <w:shd w:val="clear" w:color="auto" w:fill="auto"/>
        <w:spacing w:after="155" w:line="259" w:lineRule="exact"/>
        <w:ind w:left="40"/>
      </w:pPr>
      <w:r>
        <w:lastRenderedPageBreak/>
        <w:t>МИНИСТЕРСТВО ОБРАЗОВАНИЯ И НАУКИ</w:t>
      </w:r>
      <w:r>
        <w:br/>
        <w:t>РОССИЙСКОЙ ФЕДЕРАЦИИ</w:t>
      </w:r>
    </w:p>
    <w:p w:rsidR="008D733B" w:rsidRDefault="00845DED">
      <w:pPr>
        <w:pStyle w:val="70"/>
        <w:shd w:val="clear" w:color="auto" w:fill="auto"/>
        <w:spacing w:after="232" w:line="266" w:lineRule="exact"/>
        <w:ind w:left="40"/>
      </w:pPr>
      <w:r>
        <w:t>(МИНОБРНАУКИ РОС</w:t>
      </w:r>
      <w:r>
        <w:t>СИИ)</w:t>
      </w:r>
    </w:p>
    <w:p w:rsidR="008D733B" w:rsidRDefault="00845DED">
      <w:pPr>
        <w:pStyle w:val="10"/>
        <w:keepNext/>
        <w:keepLines/>
        <w:shd w:val="clear" w:color="auto" w:fill="auto"/>
        <w:spacing w:before="0" w:after="230"/>
        <w:ind w:left="40"/>
      </w:pPr>
      <w:bookmarkStart w:id="0" w:name="bookmark0"/>
      <w:r>
        <w:t>ПРИКАЗ</w:t>
      </w:r>
      <w:bookmarkEnd w:id="0"/>
    </w:p>
    <w:p w:rsidR="008D733B" w:rsidRDefault="00845DED">
      <w:pPr>
        <w:pStyle w:val="80"/>
        <w:shd w:val="clear" w:color="auto" w:fill="auto"/>
        <w:tabs>
          <w:tab w:val="left" w:pos="8240"/>
        </w:tabs>
        <w:spacing w:before="0"/>
      </w:pPr>
      <w:r>
        <w:t xml:space="preserve">« </w:t>
      </w:r>
      <w:r>
        <w:rPr>
          <w:rStyle w:val="81"/>
        </w:rPr>
        <w:t>2</w:t>
      </w:r>
      <w:r>
        <w:t xml:space="preserve"> » </w:t>
      </w:r>
      <w:r>
        <w:rPr>
          <w:rStyle w:val="81"/>
        </w:rPr>
        <w:t>сентября</w:t>
      </w:r>
      <w:r>
        <w:t xml:space="preserve"> 2013 </w:t>
      </w:r>
      <w:r>
        <w:rPr>
          <w:rStyle w:val="813pt"/>
        </w:rPr>
        <w:t>г.</w:t>
      </w:r>
      <w:r>
        <w:rPr>
          <w:rStyle w:val="813pt"/>
        </w:rPr>
        <w:tab/>
        <w:t xml:space="preserve">№ </w:t>
      </w:r>
      <w:r>
        <w:t>Ю35</w:t>
      </w:r>
    </w:p>
    <w:p w:rsidR="008D733B" w:rsidRDefault="00845DED">
      <w:pPr>
        <w:pStyle w:val="90"/>
        <w:shd w:val="clear" w:color="auto" w:fill="auto"/>
        <w:spacing w:after="951"/>
        <w:ind w:left="40"/>
      </w:pPr>
      <w:r>
        <w:t>Москва</w:t>
      </w:r>
    </w:p>
    <w:p w:rsidR="008D733B" w:rsidRDefault="00845DED">
      <w:pPr>
        <w:pStyle w:val="101"/>
        <w:shd w:val="clear" w:color="auto" w:fill="auto"/>
        <w:spacing w:before="0"/>
        <w:ind w:left="40"/>
      </w:pPr>
      <w:bookmarkStart w:id="1" w:name="_GoBack"/>
      <w:r>
        <w:t>О признании не действующим на территории Российской Федерации письма</w:t>
      </w:r>
      <w:r>
        <w:br/>
        <w:t>Министерства просвещения СССР от 5 мая 1978 г. № 28-М «Об улучшении</w:t>
      </w:r>
      <w:r>
        <w:br/>
        <w:t>организации индивидуального обучения больных детей на дому» и</w:t>
      </w:r>
      <w:r>
        <w:br/>
      </w:r>
      <w:r>
        <w:t>утратившим силу письма Министерства народного образования РСФСР</w:t>
      </w:r>
      <w:r>
        <w:br/>
        <w:t>от 14 ноября 1988 г. № 17-253-6 «Об индивидуальном обучении больных детей</w:t>
      </w:r>
    </w:p>
    <w:p w:rsidR="008D733B" w:rsidRDefault="00845DED">
      <w:pPr>
        <w:pStyle w:val="101"/>
        <w:shd w:val="clear" w:color="auto" w:fill="auto"/>
        <w:spacing w:before="0" w:after="592"/>
        <w:ind w:right="240"/>
      </w:pPr>
      <w:r>
        <w:t>на дому» -</w:t>
      </w:r>
    </w:p>
    <w:bookmarkEnd w:id="1"/>
    <w:p w:rsidR="008D733B" w:rsidRDefault="00845DED">
      <w:pPr>
        <w:pStyle w:val="21"/>
        <w:shd w:val="clear" w:color="auto" w:fill="auto"/>
        <w:spacing w:after="160" w:line="288" w:lineRule="exact"/>
        <w:ind w:firstLine="660"/>
        <w:jc w:val="both"/>
      </w:pPr>
      <w:r>
        <w:rPr>
          <w:rStyle w:val="22pt"/>
        </w:rPr>
        <w:t>Приказываю:</w:t>
      </w:r>
    </w:p>
    <w:p w:rsidR="008D733B" w:rsidRDefault="00845DED">
      <w:pPr>
        <w:pStyle w:val="21"/>
        <w:shd w:val="clear" w:color="auto" w:fill="auto"/>
        <w:spacing w:after="36" w:line="288" w:lineRule="exact"/>
        <w:ind w:firstLine="660"/>
        <w:jc w:val="both"/>
      </w:pPr>
      <w:r>
        <w:t>Признать:</w:t>
      </w:r>
    </w:p>
    <w:p w:rsidR="008D733B" w:rsidRDefault="00845DED">
      <w:pPr>
        <w:pStyle w:val="21"/>
        <w:shd w:val="clear" w:color="auto" w:fill="auto"/>
        <w:spacing w:after="0" w:line="443" w:lineRule="exact"/>
        <w:ind w:firstLine="660"/>
        <w:jc w:val="both"/>
      </w:pPr>
      <w:r>
        <w:t>не действующим на территории Российской Федерации письмо Министерства просвещения ССС</w:t>
      </w:r>
      <w:r>
        <w:t>Р от 5 мая 1978 г. №28-М «Об улучшении организации индивидуального обучения больных детей на дому»;</w:t>
      </w:r>
    </w:p>
    <w:p w:rsidR="008D733B" w:rsidRDefault="00845DED">
      <w:pPr>
        <w:pStyle w:val="21"/>
        <w:shd w:val="clear" w:color="auto" w:fill="auto"/>
        <w:spacing w:after="0" w:line="436" w:lineRule="exact"/>
        <w:ind w:firstLine="660"/>
        <w:jc w:val="both"/>
        <w:sectPr w:rsidR="008D733B">
          <w:type w:val="continuous"/>
          <w:pgSz w:w="11900" w:h="16840"/>
          <w:pgMar w:top="2489" w:right="1111" w:bottom="5127" w:left="1325" w:header="0" w:footer="3" w:gutter="0"/>
          <w:cols w:space="720"/>
          <w:noEndnote/>
          <w:docGrid w:linePitch="360"/>
        </w:sectPr>
      </w:pPr>
      <w:r>
        <w:t>утратившим силу письмо Министерства народного образования РСФСР от 14 ноября 1988 г. № 17-253-6 «Об индивидуальном обучении больных де</w:t>
      </w:r>
      <w:r>
        <w:t>тей на дому».</w:t>
      </w:r>
    </w:p>
    <w:p w:rsidR="008D733B" w:rsidRDefault="008D733B">
      <w:pPr>
        <w:spacing w:line="240" w:lineRule="exact"/>
        <w:rPr>
          <w:sz w:val="19"/>
          <w:szCs w:val="19"/>
        </w:rPr>
      </w:pPr>
    </w:p>
    <w:p w:rsidR="008D733B" w:rsidRDefault="008D733B">
      <w:pPr>
        <w:spacing w:before="102" w:after="102" w:line="240" w:lineRule="exact"/>
        <w:rPr>
          <w:sz w:val="19"/>
          <w:szCs w:val="19"/>
        </w:rPr>
      </w:pPr>
    </w:p>
    <w:p w:rsidR="008D733B" w:rsidRDefault="008D733B">
      <w:pPr>
        <w:rPr>
          <w:sz w:val="2"/>
          <w:szCs w:val="2"/>
        </w:rPr>
        <w:sectPr w:rsidR="008D733B">
          <w:type w:val="continuous"/>
          <w:pgSz w:w="11900" w:h="16840"/>
          <w:pgMar w:top="1102" w:right="0" w:bottom="1102" w:left="0" w:header="0" w:footer="3" w:gutter="0"/>
          <w:cols w:space="720"/>
          <w:noEndnote/>
          <w:docGrid w:linePitch="360"/>
        </w:sectPr>
      </w:pPr>
    </w:p>
    <w:p w:rsidR="008D733B" w:rsidRDefault="002D121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187960</wp:posOffset>
                </wp:positionV>
                <wp:extent cx="2212975" cy="182880"/>
                <wp:effectExtent l="0" t="3810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3B" w:rsidRDefault="00845DED">
                            <w:pPr>
                              <w:pStyle w:val="21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2Exact1"/>
                              </w:rPr>
                              <w:t>Первый заместитель Министра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.05pt;margin-top:14.8pt;width:174.25pt;height:14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eC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" filled="f" stroked="f">
                <v:textbox style="mso-fit-shape-to-text:t" inset="0,0,0,0">
                  <w:txbxContent>
                    <w:p w:rsidR="008D733B" w:rsidRDefault="00845DED">
                      <w:pPr>
                        <w:pStyle w:val="21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2Exact1"/>
                        </w:rPr>
                        <w:t>Первый заместитель Министра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margin">
              <wp:posOffset>2674620</wp:posOffset>
            </wp:positionH>
            <wp:positionV relativeFrom="paragraph">
              <wp:posOffset>0</wp:posOffset>
            </wp:positionV>
            <wp:extent cx="1791970" cy="1536065"/>
            <wp:effectExtent l="0" t="0" r="0" b="6985"/>
            <wp:wrapNone/>
            <wp:docPr id="5" name="Рисунок 3" descr="C:\Users\14857~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857~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5063490</wp:posOffset>
                </wp:positionH>
                <wp:positionV relativeFrom="paragraph">
                  <wp:posOffset>203835</wp:posOffset>
                </wp:positionV>
                <wp:extent cx="928370" cy="182880"/>
                <wp:effectExtent l="4445" t="635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3B" w:rsidRDefault="00845DED">
                            <w:pPr>
                              <w:pStyle w:val="21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2Exact1"/>
                              </w:rPr>
                              <w:t>Н.В. Третьяк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398.7pt;margin-top:16.05pt;width:73.1pt;height:14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xSsA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" filled="f" stroked="f">
                <v:textbox style="mso-fit-shape-to-text:t" inset="0,0,0,0">
                  <w:txbxContent>
                    <w:p w:rsidR="008D733B" w:rsidRDefault="00845DED">
                      <w:pPr>
                        <w:pStyle w:val="21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2Exact1"/>
                        </w:rPr>
                        <w:t>Н.В. Третьяк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733B" w:rsidRDefault="008D733B">
      <w:pPr>
        <w:spacing w:line="360" w:lineRule="exact"/>
      </w:pPr>
    </w:p>
    <w:p w:rsidR="008D733B" w:rsidRDefault="008D733B">
      <w:pPr>
        <w:spacing w:line="360" w:lineRule="exact"/>
      </w:pPr>
    </w:p>
    <w:p w:rsidR="008D733B" w:rsidRDefault="008D733B">
      <w:pPr>
        <w:spacing w:line="360" w:lineRule="exact"/>
      </w:pPr>
    </w:p>
    <w:p w:rsidR="008D733B" w:rsidRDefault="008D733B">
      <w:pPr>
        <w:spacing w:line="360" w:lineRule="exact"/>
      </w:pPr>
    </w:p>
    <w:p w:rsidR="008D733B" w:rsidRDefault="008D733B">
      <w:pPr>
        <w:spacing w:line="611" w:lineRule="exact"/>
      </w:pPr>
    </w:p>
    <w:p w:rsidR="008D733B" w:rsidRDefault="008D733B">
      <w:pPr>
        <w:rPr>
          <w:sz w:val="2"/>
          <w:szCs w:val="2"/>
        </w:rPr>
      </w:pPr>
    </w:p>
    <w:sectPr w:rsidR="008D733B">
      <w:type w:val="continuous"/>
      <w:pgSz w:w="11900" w:h="16840"/>
      <w:pgMar w:top="1102" w:right="1111" w:bottom="1102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DED" w:rsidRDefault="00845DED">
      <w:r>
        <w:separator/>
      </w:r>
    </w:p>
  </w:endnote>
  <w:endnote w:type="continuationSeparator" w:id="0">
    <w:p w:rsidR="00845DED" w:rsidRDefault="0084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3B" w:rsidRDefault="002D12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9779635</wp:posOffset>
              </wp:positionV>
              <wp:extent cx="1589405" cy="10223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3B" w:rsidRDefault="00845DE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 письмах МП СССР и МНО РСФСР - 07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66.95pt;margin-top:770.05pt;width:125.15pt;height:8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jcqwIAAK4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" filled="f" stroked="f">
              <v:textbox style="mso-fit-shape-to-text:t" inset="0,0,0,0">
                <w:txbxContent>
                  <w:p w:rsidR="008D733B" w:rsidRDefault="00845DE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 письмах МП СССР и МНО РСФСР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DED" w:rsidRDefault="00845DED"/>
  </w:footnote>
  <w:footnote w:type="continuationSeparator" w:id="0">
    <w:p w:rsidR="00845DED" w:rsidRDefault="00845D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3B" w:rsidRDefault="002D12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3773805</wp:posOffset>
              </wp:positionH>
              <wp:positionV relativeFrom="page">
                <wp:posOffset>657860</wp:posOffset>
              </wp:positionV>
              <wp:extent cx="45085" cy="102235"/>
              <wp:effectExtent l="1905" t="635" r="63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3B" w:rsidRDefault="00845DE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7.15pt;margin-top:51.8pt;width:3.55pt;height:8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XtqAIAAKU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" filled="f" stroked="f">
              <v:textbox style="mso-fit-shape-to-text:t" inset="0,0,0,0">
                <w:txbxContent>
                  <w:p w:rsidR="008D733B" w:rsidRDefault="00845DE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3B"/>
    <w:rsid w:val="002D121E"/>
    <w:rsid w:val="00845DED"/>
    <w:rsid w:val="008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2BF338-3381-4B1E-B753-FD21DA14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70ptExact">
    <w:name w:val="Основной текст (7) + Интервал 0 pt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Exact">
    <w:name w:val="Подпись к картинке Exact"/>
    <w:basedOn w:val="a0"/>
    <w:link w:val="a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B8BCD9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0">
    <w:name w:val="Подпись к картинке (2) Exact"/>
    <w:basedOn w:val="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B8BCD9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26"/>
      <w:szCs w:val="26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Tahoma65pt">
    <w:name w:val="Основной текст (5) + Tahoma;6;5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13pt">
    <w:name w:val="Основной текст (8) + 1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pacing w:val="30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136" w:lineRule="exact"/>
      <w:jc w:val="righ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148" w:lineRule="exact"/>
      <w:jc w:val="righ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22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0" w:line="288" w:lineRule="exact"/>
    </w:pPr>
    <w:rPr>
      <w:rFonts w:ascii="Times New Roman" w:eastAsia="Times New Roman" w:hAnsi="Times New Roman" w:cs="Times New Roman"/>
      <w:i/>
      <w:iCs/>
      <w:w w:val="150"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16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16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6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98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80" w:line="30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07@mon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Класс1</dc:creator>
  <cp:lastModifiedBy>Класс1</cp:lastModifiedBy>
  <cp:revision>2</cp:revision>
  <dcterms:created xsi:type="dcterms:W3CDTF">2015-04-14T07:47:00Z</dcterms:created>
  <dcterms:modified xsi:type="dcterms:W3CDTF">2015-04-14T07:50:00Z</dcterms:modified>
</cp:coreProperties>
</file>